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CF0" w:rsidRPr="00A001F3" w:rsidRDefault="00565CF0" w:rsidP="00565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1F3"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 w:cs="Times New Roman"/>
          <w:b/>
          <w:sz w:val="28"/>
          <w:szCs w:val="28"/>
        </w:rPr>
        <w:t>94</w:t>
      </w:r>
    </w:p>
    <w:p w:rsidR="00565CF0" w:rsidRPr="00A001F3" w:rsidRDefault="00565CF0" w:rsidP="00565C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1F3">
        <w:rPr>
          <w:rFonts w:ascii="Times New Roman" w:hAnsi="Times New Roman" w:cs="Times New Roman"/>
          <w:b/>
          <w:sz w:val="28"/>
          <w:szCs w:val="28"/>
        </w:rPr>
        <w:t>Контрольного органа на проект постановления  администрации городского округа Красноуральск «О внесении изменений в  муниципальную программу «Безопасность жизнедеятельности населения городского округа Красноуральск» на 2015 – 2020 годы.</w:t>
      </w:r>
    </w:p>
    <w:p w:rsidR="00565CF0" w:rsidRPr="00A001F3" w:rsidRDefault="00565CF0" w:rsidP="00565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F3">
        <w:rPr>
          <w:rFonts w:ascii="Times New Roman" w:hAnsi="Times New Roman" w:cs="Times New Roman"/>
          <w:sz w:val="28"/>
          <w:szCs w:val="28"/>
        </w:rPr>
        <w:t xml:space="preserve">городской округ Красноуральск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07 декабря </w:t>
      </w:r>
      <w:r w:rsidRPr="00A001F3">
        <w:rPr>
          <w:rFonts w:ascii="Times New Roman" w:hAnsi="Times New Roman" w:cs="Times New Roman"/>
          <w:sz w:val="28"/>
          <w:szCs w:val="28"/>
        </w:rPr>
        <w:t xml:space="preserve"> 2015 года</w:t>
      </w:r>
    </w:p>
    <w:p w:rsidR="00565CF0" w:rsidRPr="00A001F3" w:rsidRDefault="00565CF0" w:rsidP="00565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CF0" w:rsidRPr="00A001F3" w:rsidRDefault="00565CF0" w:rsidP="00565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F3">
        <w:rPr>
          <w:rFonts w:ascii="Times New Roman" w:hAnsi="Times New Roman" w:cs="Times New Roman"/>
          <w:sz w:val="28"/>
          <w:szCs w:val="28"/>
        </w:rPr>
        <w:tab/>
        <w:t>В Контрольный орган для проведения  экспертизы поступили следующие документы:</w:t>
      </w:r>
    </w:p>
    <w:p w:rsidR="00565CF0" w:rsidRPr="00A001F3" w:rsidRDefault="00565CF0" w:rsidP="00565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1F3">
        <w:rPr>
          <w:rFonts w:ascii="Times New Roman" w:hAnsi="Times New Roman" w:cs="Times New Roman"/>
          <w:sz w:val="28"/>
          <w:szCs w:val="28"/>
        </w:rPr>
        <w:t xml:space="preserve">1. Письмо отдела </w:t>
      </w:r>
      <w:r>
        <w:rPr>
          <w:rFonts w:ascii="Times New Roman" w:hAnsi="Times New Roman" w:cs="Times New Roman"/>
          <w:sz w:val="28"/>
          <w:szCs w:val="28"/>
        </w:rPr>
        <w:t>по вопросам ГО, ЧС и МОБ работе</w:t>
      </w:r>
      <w:r w:rsidRPr="00A001F3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Красноуральск 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A001F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001F3">
        <w:rPr>
          <w:rFonts w:ascii="Times New Roman" w:hAnsi="Times New Roman" w:cs="Times New Roman"/>
          <w:sz w:val="28"/>
          <w:szCs w:val="28"/>
        </w:rPr>
        <w:t xml:space="preserve">.2015 № </w:t>
      </w:r>
      <w:r>
        <w:rPr>
          <w:rFonts w:ascii="Times New Roman" w:hAnsi="Times New Roman" w:cs="Times New Roman"/>
          <w:sz w:val="28"/>
          <w:szCs w:val="28"/>
        </w:rPr>
        <w:t>118</w:t>
      </w:r>
      <w:r w:rsidRPr="00A001F3">
        <w:rPr>
          <w:rFonts w:ascii="Times New Roman" w:hAnsi="Times New Roman" w:cs="Times New Roman"/>
          <w:sz w:val="28"/>
          <w:szCs w:val="28"/>
        </w:rPr>
        <w:t xml:space="preserve"> – на 1 листе.</w:t>
      </w:r>
    </w:p>
    <w:p w:rsidR="00565CF0" w:rsidRPr="00A001F3" w:rsidRDefault="00565CF0" w:rsidP="00565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Pr="00A001F3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городского округа Красноуральск «О внесении изменений в муниципальную программу «</w:t>
      </w:r>
      <w:proofErr w:type="spellStart"/>
      <w:proofErr w:type="gramStart"/>
      <w:r w:rsidRPr="00A001F3">
        <w:rPr>
          <w:rFonts w:ascii="Times New Roman" w:hAnsi="Times New Roman" w:cs="Times New Roman"/>
          <w:sz w:val="28"/>
          <w:szCs w:val="28"/>
        </w:rPr>
        <w:t>Безо-пасность</w:t>
      </w:r>
      <w:proofErr w:type="spellEnd"/>
      <w:proofErr w:type="gramEnd"/>
      <w:r w:rsidRPr="00A001F3">
        <w:rPr>
          <w:rFonts w:ascii="Times New Roman" w:hAnsi="Times New Roman" w:cs="Times New Roman"/>
          <w:sz w:val="28"/>
          <w:szCs w:val="28"/>
        </w:rPr>
        <w:t xml:space="preserve"> жизнедеятельности населения городского округа Красноуральск» на 2015 – 2020 годы - на 8 листах (далее – Проект).</w:t>
      </w:r>
    </w:p>
    <w:p w:rsidR="00565CF0" w:rsidRPr="00A001F3" w:rsidRDefault="00565CF0" w:rsidP="00565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1F3">
        <w:rPr>
          <w:rFonts w:ascii="Times New Roman" w:hAnsi="Times New Roman" w:cs="Times New Roman"/>
          <w:sz w:val="28"/>
          <w:szCs w:val="28"/>
        </w:rPr>
        <w:t xml:space="preserve">3. Пояснительная записка – на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001F3">
        <w:rPr>
          <w:rFonts w:ascii="Times New Roman" w:hAnsi="Times New Roman" w:cs="Times New Roman"/>
          <w:sz w:val="28"/>
          <w:szCs w:val="28"/>
        </w:rPr>
        <w:t xml:space="preserve"> листах. </w:t>
      </w:r>
    </w:p>
    <w:p w:rsidR="00565CF0" w:rsidRPr="00A001F3" w:rsidRDefault="00565CF0" w:rsidP="00565C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7365D"/>
          <w:sz w:val="28"/>
          <w:szCs w:val="28"/>
        </w:rPr>
      </w:pPr>
    </w:p>
    <w:p w:rsidR="00565CF0" w:rsidRPr="00A001F3" w:rsidRDefault="00565CF0" w:rsidP="00565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01F3">
        <w:rPr>
          <w:rFonts w:ascii="Times New Roman" w:hAnsi="Times New Roman" w:cs="Times New Roman"/>
          <w:sz w:val="28"/>
          <w:szCs w:val="28"/>
        </w:rPr>
        <w:t>Контрольным органом в соответствии подпунктом 7 пункта 8.1 главы 8   Положения о Контрольном органе городского округа Красноуральск, утвержденного решением Думы городского округа Красноуральск от 04.12.2014 №335, Стандартом  внешнего муниципального финансового контроля «Финансово экономическая экспертиза проектов муниципальных программ», утвержденного распоряжением  Контрольного органа городского округа Красноуральск от 09.11.2015 № 38, проведена экспертиза проекта постановления администрации городского округа Красноуральск «О внесении изменений в муниципальную</w:t>
      </w:r>
      <w:proofErr w:type="gramEnd"/>
      <w:r w:rsidRPr="00A001F3">
        <w:rPr>
          <w:rFonts w:ascii="Times New Roman" w:hAnsi="Times New Roman" w:cs="Times New Roman"/>
          <w:sz w:val="28"/>
          <w:szCs w:val="28"/>
        </w:rPr>
        <w:t xml:space="preserve"> программу «Безопасность жизнедеятельности населения городского округа Красноуральск» на 2015 – 2020 годы, по результатам которой подготовлено настоящее заключение.</w:t>
      </w:r>
    </w:p>
    <w:p w:rsidR="00565CF0" w:rsidRPr="00A001F3" w:rsidRDefault="00565CF0" w:rsidP="00565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1F3">
        <w:rPr>
          <w:rFonts w:ascii="Times New Roman" w:hAnsi="Times New Roman" w:cs="Times New Roman"/>
          <w:sz w:val="28"/>
          <w:szCs w:val="28"/>
        </w:rPr>
        <w:t>В ходе рассмотрения Проекта  проведена оценка на предмет соответствия Порядку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27.03.2015 № 447 (</w:t>
      </w:r>
      <w:r>
        <w:rPr>
          <w:rFonts w:ascii="Times New Roman" w:hAnsi="Times New Roman" w:cs="Times New Roman"/>
          <w:sz w:val="28"/>
          <w:szCs w:val="28"/>
        </w:rPr>
        <w:t>с изменениями</w:t>
      </w:r>
      <w:r w:rsidRPr="00A001F3">
        <w:rPr>
          <w:rFonts w:ascii="Times New Roman" w:hAnsi="Times New Roman" w:cs="Times New Roman"/>
          <w:sz w:val="28"/>
          <w:szCs w:val="28"/>
        </w:rPr>
        <w:t>) и иных нормативных актов.</w:t>
      </w:r>
    </w:p>
    <w:p w:rsidR="00565CF0" w:rsidRPr="00A001F3" w:rsidRDefault="00565CF0" w:rsidP="00565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1F3">
        <w:rPr>
          <w:rFonts w:ascii="Times New Roman" w:hAnsi="Times New Roman" w:cs="Times New Roman"/>
          <w:sz w:val="28"/>
          <w:szCs w:val="28"/>
        </w:rPr>
        <w:t>Выводы по результатам настоящей экспертизы Проекта сформированы  на основании пояснительной записки, представленной ответственным исполнителем.</w:t>
      </w:r>
    </w:p>
    <w:p w:rsidR="00565CF0" w:rsidRPr="00A001F3" w:rsidRDefault="00565CF0" w:rsidP="00565C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7365D"/>
          <w:sz w:val="28"/>
          <w:szCs w:val="28"/>
        </w:rPr>
      </w:pPr>
    </w:p>
    <w:p w:rsidR="00565CF0" w:rsidRPr="00A001F3" w:rsidRDefault="00565CF0" w:rsidP="00565C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1F3">
        <w:rPr>
          <w:rFonts w:ascii="Times New Roman" w:hAnsi="Times New Roman" w:cs="Times New Roman"/>
          <w:sz w:val="28"/>
          <w:szCs w:val="28"/>
        </w:rPr>
        <w:t xml:space="preserve">Рассмотрев тексты Проекта и Программы,  </w:t>
      </w:r>
      <w:r w:rsidRPr="00A001F3">
        <w:rPr>
          <w:rFonts w:ascii="Times New Roman" w:hAnsi="Times New Roman" w:cs="Times New Roman"/>
          <w:b/>
          <w:sz w:val="28"/>
          <w:szCs w:val="28"/>
        </w:rPr>
        <w:t xml:space="preserve">Контрольный орган отмечает: </w:t>
      </w:r>
    </w:p>
    <w:p w:rsidR="00565CF0" w:rsidRDefault="00565CF0" w:rsidP="00565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FDB">
        <w:rPr>
          <w:rFonts w:ascii="Times New Roman" w:hAnsi="Times New Roman" w:cs="Times New Roman"/>
          <w:sz w:val="28"/>
          <w:szCs w:val="28"/>
        </w:rPr>
        <w:t xml:space="preserve">1. Муниципальная программа «Безопасность жизнедеятельности населения городского округа Красноуральск» на 2015 – 2020 годы утверждена постановлением администрации городского округа Красноуральск от 30.09.2014 №1612 (с изменениями от 17.02.2015 №181, от 07.05.2015 № 578,  </w:t>
      </w:r>
      <w:r>
        <w:rPr>
          <w:rFonts w:ascii="Times New Roman" w:hAnsi="Times New Roman" w:cs="Times New Roman"/>
          <w:sz w:val="28"/>
          <w:szCs w:val="28"/>
        </w:rPr>
        <w:t xml:space="preserve">от 01.10.1252,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19.11.2015 №1498, </w:t>
      </w:r>
      <w:r w:rsidRPr="00657FDB">
        <w:rPr>
          <w:rFonts w:ascii="Times New Roman" w:hAnsi="Times New Roman" w:cs="Times New Roman"/>
          <w:sz w:val="28"/>
          <w:szCs w:val="28"/>
        </w:rPr>
        <w:t xml:space="preserve"> далее – Программа).</w:t>
      </w:r>
    </w:p>
    <w:p w:rsidR="00565CF0" w:rsidRDefault="00565CF0" w:rsidP="00565C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C0C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4223AD">
        <w:rPr>
          <w:rFonts w:ascii="Times New Roman" w:hAnsi="Times New Roman" w:cs="Times New Roman"/>
          <w:sz w:val="28"/>
          <w:szCs w:val="28"/>
        </w:rPr>
        <w:t xml:space="preserve">Внесение изменений обусловлено уменьшением объёма финансирования Программы </w:t>
      </w:r>
      <w:r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  <w:r w:rsidRPr="004223AD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2021,2 </w:t>
      </w:r>
      <w:r w:rsidRPr="004223AD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3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C0180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29789,1</w:t>
      </w:r>
      <w:r w:rsidRPr="00CC0180">
        <w:rPr>
          <w:rFonts w:ascii="Times New Roman" w:eastAsia="Times New Roman" w:hAnsi="Times New Roman" w:cs="Times New Roman"/>
          <w:sz w:val="28"/>
          <w:szCs w:val="28"/>
        </w:rPr>
        <w:t xml:space="preserve"> тыс. руб. до </w:t>
      </w:r>
      <w:r>
        <w:rPr>
          <w:rFonts w:ascii="Times New Roman" w:eastAsia="Times New Roman" w:hAnsi="Times New Roman" w:cs="Times New Roman"/>
          <w:sz w:val="28"/>
          <w:szCs w:val="28"/>
        </w:rPr>
        <w:t>27767,9</w:t>
      </w:r>
      <w:r w:rsidRPr="00CC0180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6FC1">
        <w:rPr>
          <w:rFonts w:ascii="Times New Roman" w:eastAsia="Times New Roman" w:hAnsi="Times New Roman" w:cs="Times New Roman"/>
          <w:sz w:val="28"/>
          <w:szCs w:val="28"/>
        </w:rPr>
        <w:t>Изменяются бюджетные ассигнования на выполнение мероприятий Программы по годам:</w:t>
      </w:r>
    </w:p>
    <w:p w:rsidR="00565CF0" w:rsidRDefault="00565CF0" w:rsidP="00565C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2015 г – уменьшение на 160,4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ублей;</w:t>
      </w:r>
    </w:p>
    <w:p w:rsidR="00565CF0" w:rsidRDefault="00565CF0" w:rsidP="00565C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2016 г – уменьшение на 273,9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ублей;</w:t>
      </w:r>
    </w:p>
    <w:p w:rsidR="00565CF0" w:rsidRDefault="00565CF0" w:rsidP="00565C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2017 г – уменьшение на 368,2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ублей;</w:t>
      </w:r>
    </w:p>
    <w:p w:rsidR="00565CF0" w:rsidRDefault="00565CF0" w:rsidP="00565C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2018 г – уменьшение  на 386,6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ублей;</w:t>
      </w:r>
    </w:p>
    <w:p w:rsidR="00565CF0" w:rsidRDefault="00565CF0" w:rsidP="00565C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2016 г – уменьшение на 405,9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ублей;</w:t>
      </w:r>
    </w:p>
    <w:p w:rsidR="00565CF0" w:rsidRDefault="00565CF0" w:rsidP="00565C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2017 г – уменьшение на 426,2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ублей.</w:t>
      </w:r>
    </w:p>
    <w:p w:rsidR="00565CF0" w:rsidRPr="004E2C0C" w:rsidRDefault="00565CF0" w:rsidP="00565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E2C0C">
        <w:rPr>
          <w:rFonts w:ascii="Times New Roman" w:hAnsi="Times New Roman" w:cs="Times New Roman"/>
          <w:sz w:val="28"/>
          <w:szCs w:val="28"/>
        </w:rPr>
        <w:t>Согласно пояснительной записке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E2C0C">
        <w:rPr>
          <w:rFonts w:ascii="Times New Roman" w:hAnsi="Times New Roman" w:cs="Times New Roman"/>
          <w:sz w:val="28"/>
          <w:szCs w:val="28"/>
        </w:rPr>
        <w:t>ричинами внесения данных изменений явилось следующее:</w:t>
      </w:r>
    </w:p>
    <w:p w:rsidR="00565CF0" w:rsidRPr="004E2C0C" w:rsidRDefault="00565CF0" w:rsidP="00565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 мероприятию 7. «Мероприятие по развитию сети видеонаблюдения в городском округе Красноуральск» и по мероприятию 9. «мероприятие по правовому просвещению населения городского округа Красноуральск» </w:t>
      </w:r>
      <w:r w:rsidRPr="004E2C0C">
        <w:rPr>
          <w:rFonts w:ascii="Times New Roman" w:hAnsi="Times New Roman" w:cs="Times New Roman"/>
          <w:sz w:val="28"/>
          <w:szCs w:val="28"/>
        </w:rPr>
        <w:t xml:space="preserve"> экономия денежных средств от проведения конкурсных процедур </w:t>
      </w:r>
      <w:r>
        <w:rPr>
          <w:rFonts w:ascii="Times New Roman" w:hAnsi="Times New Roman" w:cs="Times New Roman"/>
          <w:sz w:val="28"/>
          <w:szCs w:val="28"/>
        </w:rPr>
        <w:t xml:space="preserve"> составила 76,8 тыс. рублей и 20,0 </w:t>
      </w:r>
      <w:r w:rsidRPr="004E2C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соответственно. Неиспользованные ассигнования в сумме 76,8 тыс. рублей по мероприятию 7 предлагается перенести на 2016 год</w:t>
      </w:r>
      <w:r w:rsidRPr="004E2C0C">
        <w:rPr>
          <w:rFonts w:ascii="Times New Roman" w:hAnsi="Times New Roman" w:cs="Times New Roman"/>
          <w:sz w:val="28"/>
          <w:szCs w:val="28"/>
        </w:rPr>
        <w:t>;</w:t>
      </w:r>
    </w:p>
    <w:p w:rsidR="00565CF0" w:rsidRDefault="00565CF0" w:rsidP="00565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C0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 мероприятию 2 «Мероприятия по предупреждению и ликвидации аварийных и чрезвычайных ситуаций, безопасности людей на водных объектах» уменьшение объемов финансирования </w:t>
      </w:r>
      <w:r w:rsidRPr="004E2C0C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18,1</w:t>
      </w:r>
      <w:r w:rsidRPr="004E2C0C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 xml:space="preserve">по причине отсутствия  </w:t>
      </w:r>
      <w:r w:rsidRPr="004E2C0C">
        <w:rPr>
          <w:rFonts w:ascii="Times New Roman" w:hAnsi="Times New Roman" w:cs="Times New Roman"/>
          <w:sz w:val="28"/>
          <w:szCs w:val="28"/>
        </w:rPr>
        <w:t>аварийных и чрезвычайных ситуаций;</w:t>
      </w:r>
    </w:p>
    <w:p w:rsidR="00565CF0" w:rsidRDefault="00565CF0" w:rsidP="00565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C0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по мероприятию 8 «Мероприятия по поддержанию деятельности добровольной народной дружины» произведено уменьшение расходов на содержание ДНД на 45,5</w:t>
      </w:r>
      <w:r w:rsidRPr="004E2C0C">
        <w:rPr>
          <w:rFonts w:ascii="Times New Roman" w:hAnsi="Times New Roman" w:cs="Times New Roman"/>
          <w:sz w:val="28"/>
          <w:szCs w:val="28"/>
        </w:rPr>
        <w:t xml:space="preserve"> тыс. рублей в связи с </w:t>
      </w:r>
      <w:r>
        <w:rPr>
          <w:rFonts w:ascii="Times New Roman" w:hAnsi="Times New Roman" w:cs="Times New Roman"/>
          <w:sz w:val="28"/>
          <w:szCs w:val="28"/>
        </w:rPr>
        <w:t>тем, что деятельность ДНД осуществляется с сентября 2015 года</w:t>
      </w:r>
      <w:r w:rsidRPr="004E2C0C">
        <w:rPr>
          <w:rFonts w:ascii="Times New Roman" w:hAnsi="Times New Roman" w:cs="Times New Roman"/>
          <w:sz w:val="28"/>
          <w:szCs w:val="28"/>
        </w:rPr>
        <w:t>;</w:t>
      </w:r>
    </w:p>
    <w:p w:rsidR="00565CF0" w:rsidRPr="004E2C0C" w:rsidRDefault="00565CF0" w:rsidP="00565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 мероприятию 4 «Мероприятие по обеспечению пожарной безопасности </w:t>
      </w:r>
      <w:r w:rsidRPr="00DA51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помещений администрации городского округа Красноуральск» исключаются объемы финансирования в сумме 1937,6 тыс. рублей с 2016 по 2020 год. Данные расходы запланированы в смете Администрации городского округа Красноуральск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65CF0" w:rsidRPr="004E2C0C" w:rsidRDefault="00565CF0" w:rsidP="00565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CF0" w:rsidRPr="004E2C0C" w:rsidRDefault="00565CF0" w:rsidP="00565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E2C0C">
        <w:rPr>
          <w:rFonts w:ascii="Times New Roman" w:hAnsi="Times New Roman" w:cs="Times New Roman"/>
          <w:sz w:val="28"/>
          <w:szCs w:val="28"/>
        </w:rPr>
        <w:t>. Изменение  объема финансирования по мероприятиям Программы  влечет за собой изменение значений целевых показателей. Данные изменения представлены в таблице</w:t>
      </w:r>
      <w:r w:rsidRPr="004E2C0C">
        <w:rPr>
          <w:rFonts w:ascii="Times New Roman" w:hAnsi="Times New Roman" w:cs="Times New Roman"/>
          <w:sz w:val="28"/>
          <w:szCs w:val="28"/>
        </w:rPr>
        <w:tab/>
      </w:r>
      <w:r w:rsidRPr="004E2C0C">
        <w:rPr>
          <w:rFonts w:ascii="Times New Roman" w:hAnsi="Times New Roman" w:cs="Times New Roman"/>
          <w:sz w:val="28"/>
          <w:szCs w:val="28"/>
        </w:rPr>
        <w:tab/>
      </w:r>
      <w:r w:rsidRPr="004E2C0C">
        <w:rPr>
          <w:rFonts w:ascii="Times New Roman" w:hAnsi="Times New Roman" w:cs="Times New Roman"/>
          <w:sz w:val="28"/>
          <w:szCs w:val="28"/>
        </w:rPr>
        <w:tab/>
      </w:r>
      <w:r w:rsidRPr="004E2C0C">
        <w:rPr>
          <w:rFonts w:ascii="Times New Roman" w:hAnsi="Times New Roman" w:cs="Times New Roman"/>
          <w:sz w:val="28"/>
          <w:szCs w:val="28"/>
        </w:rPr>
        <w:tab/>
      </w:r>
      <w:r w:rsidRPr="004E2C0C">
        <w:rPr>
          <w:rFonts w:ascii="Times New Roman" w:hAnsi="Times New Roman" w:cs="Times New Roman"/>
          <w:sz w:val="28"/>
          <w:szCs w:val="28"/>
        </w:rPr>
        <w:tab/>
      </w:r>
      <w:r w:rsidRPr="004E2C0C">
        <w:rPr>
          <w:rFonts w:ascii="Times New Roman" w:hAnsi="Times New Roman" w:cs="Times New Roman"/>
          <w:sz w:val="28"/>
          <w:szCs w:val="28"/>
        </w:rPr>
        <w:tab/>
      </w:r>
      <w:r w:rsidRPr="004E2C0C">
        <w:rPr>
          <w:rFonts w:ascii="Times New Roman" w:hAnsi="Times New Roman" w:cs="Times New Roman"/>
          <w:sz w:val="28"/>
          <w:szCs w:val="28"/>
        </w:rPr>
        <w:tab/>
      </w:r>
      <w:r w:rsidRPr="004E2C0C">
        <w:rPr>
          <w:rFonts w:ascii="Times New Roman" w:hAnsi="Times New Roman" w:cs="Times New Roman"/>
          <w:sz w:val="28"/>
          <w:szCs w:val="28"/>
        </w:rPr>
        <w:tab/>
      </w:r>
      <w:r w:rsidRPr="004E2C0C">
        <w:rPr>
          <w:rFonts w:ascii="Times New Roman" w:hAnsi="Times New Roman" w:cs="Times New Roman"/>
          <w:sz w:val="28"/>
          <w:szCs w:val="28"/>
        </w:rPr>
        <w:tab/>
      </w:r>
      <w:r w:rsidRPr="004E2C0C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104"/>
        <w:gridCol w:w="1846"/>
        <w:gridCol w:w="2563"/>
      </w:tblGrid>
      <w:tr w:rsidR="00565CF0" w:rsidRPr="004E2C0C" w:rsidTr="008F75E5">
        <w:tc>
          <w:tcPr>
            <w:tcW w:w="268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65CF0" w:rsidRPr="004E2C0C" w:rsidRDefault="00565CF0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0C">
              <w:rPr>
                <w:rFonts w:ascii="Times New Roman" w:hAnsi="Times New Roman" w:cs="Times New Roman"/>
                <w:color w:val="000000"/>
              </w:rPr>
              <w:t>Целевой</w:t>
            </w:r>
          </w:p>
          <w:p w:rsidR="00565CF0" w:rsidRPr="004E2C0C" w:rsidRDefault="00565CF0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0C">
              <w:rPr>
                <w:rFonts w:ascii="Times New Roman" w:hAnsi="Times New Roman" w:cs="Times New Roman"/>
                <w:color w:val="000000"/>
              </w:rPr>
              <w:t xml:space="preserve"> показатель</w:t>
            </w:r>
          </w:p>
        </w:tc>
        <w:tc>
          <w:tcPr>
            <w:tcW w:w="2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65CF0" w:rsidRPr="004E2C0C" w:rsidRDefault="00565CF0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0C">
              <w:rPr>
                <w:rFonts w:ascii="Times New Roman" w:hAnsi="Times New Roman" w:cs="Times New Roman"/>
                <w:color w:val="000000"/>
              </w:rPr>
              <w:t xml:space="preserve">Значение целевого показателя </w:t>
            </w:r>
          </w:p>
        </w:tc>
      </w:tr>
      <w:tr w:rsidR="00565CF0" w:rsidRPr="004E2C0C" w:rsidTr="008F75E5">
        <w:trPr>
          <w:trHeight w:val="230"/>
        </w:trPr>
        <w:tc>
          <w:tcPr>
            <w:tcW w:w="26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CF0" w:rsidRPr="004E2C0C" w:rsidRDefault="00565CF0" w:rsidP="008F75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65CF0" w:rsidRPr="004E2C0C" w:rsidRDefault="00565CF0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0C">
              <w:rPr>
                <w:rFonts w:ascii="Times New Roman" w:hAnsi="Times New Roman" w:cs="Times New Roman"/>
                <w:color w:val="000000"/>
              </w:rPr>
              <w:t>в действующей редакции</w:t>
            </w: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65CF0" w:rsidRPr="004E2C0C" w:rsidRDefault="00565CF0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0C">
              <w:rPr>
                <w:rFonts w:ascii="Times New Roman" w:hAnsi="Times New Roman" w:cs="Times New Roman"/>
                <w:color w:val="000000"/>
              </w:rPr>
              <w:t xml:space="preserve">в новой </w:t>
            </w:r>
          </w:p>
          <w:p w:rsidR="00565CF0" w:rsidRPr="004E2C0C" w:rsidRDefault="00565CF0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0C">
              <w:rPr>
                <w:rFonts w:ascii="Times New Roman" w:hAnsi="Times New Roman" w:cs="Times New Roman"/>
                <w:color w:val="000000"/>
              </w:rPr>
              <w:t>редакции</w:t>
            </w:r>
          </w:p>
        </w:tc>
      </w:tr>
      <w:tr w:rsidR="00565CF0" w:rsidRPr="004E2C0C" w:rsidTr="008F75E5">
        <w:trPr>
          <w:trHeight w:val="20"/>
        </w:trPr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65CF0" w:rsidRPr="004E2C0C" w:rsidRDefault="00565CF0" w:rsidP="008F75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E2C0C">
              <w:rPr>
                <w:rFonts w:ascii="Times New Roman" w:hAnsi="Times New Roman" w:cs="Times New Roman"/>
                <w:color w:val="000000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4E2C0C">
              <w:rPr>
                <w:rFonts w:ascii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>Уровень обеспечения пожарной безопасности и охраны помещений здания администрации  городского округа Красноуральск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65CF0" w:rsidRPr="004E2C0C" w:rsidRDefault="00565CF0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4E2C0C">
              <w:rPr>
                <w:rFonts w:ascii="Times New Roman" w:hAnsi="Times New Roman" w:cs="Times New Roman"/>
                <w:color w:val="000000"/>
              </w:rPr>
              <w:t>0 %</w:t>
            </w:r>
            <w:r>
              <w:rPr>
                <w:rFonts w:ascii="Times New Roman" w:hAnsi="Times New Roman" w:cs="Times New Roman"/>
                <w:color w:val="000000"/>
              </w:rPr>
              <w:t xml:space="preserve"> (с 2016 по 2020 годы)</w:t>
            </w: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65CF0" w:rsidRDefault="00565CF0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4E2C0C">
              <w:rPr>
                <w:rFonts w:ascii="Times New Roman" w:hAnsi="Times New Roman" w:cs="Times New Roman"/>
                <w:color w:val="000000"/>
              </w:rPr>
              <w:t xml:space="preserve"> %</w:t>
            </w:r>
          </w:p>
          <w:p w:rsidR="00565CF0" w:rsidRPr="004E2C0C" w:rsidRDefault="00565CF0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(с 2016 по 2020 годы)</w:t>
            </w:r>
          </w:p>
        </w:tc>
      </w:tr>
      <w:tr w:rsidR="00565CF0" w:rsidRPr="004E2C0C" w:rsidTr="008F75E5">
        <w:trPr>
          <w:trHeight w:val="20"/>
        </w:trPr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65CF0" w:rsidRPr="004E2C0C" w:rsidRDefault="00565CF0" w:rsidP="008F75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№ 8. Уровень развития сети видеонаблюдения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запланированного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65CF0" w:rsidRDefault="00565CF0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43,2%</w:t>
            </w: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65CF0" w:rsidRDefault="00565CF0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30%</w:t>
            </w:r>
          </w:p>
        </w:tc>
      </w:tr>
      <w:tr w:rsidR="00565CF0" w:rsidRPr="004E2C0C" w:rsidTr="008F75E5">
        <w:trPr>
          <w:trHeight w:val="20"/>
        </w:trPr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65CF0" w:rsidRPr="004E2C0C" w:rsidRDefault="00565CF0" w:rsidP="008F75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E2C0C">
              <w:rPr>
                <w:rFonts w:ascii="Times New Roman" w:hAnsi="Times New Roman" w:cs="Times New Roman"/>
                <w:color w:val="000000"/>
              </w:rPr>
              <w:lastRenderedPageBreak/>
              <w:t>№   9: Уровень материальной обеспеченности работников добровольной народной дружины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65CF0" w:rsidRPr="004E2C0C" w:rsidRDefault="00565CF0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14,2</w:t>
            </w:r>
            <w:r w:rsidRPr="004E2C0C">
              <w:rPr>
                <w:rFonts w:ascii="Times New Roman" w:hAnsi="Times New Roman" w:cs="Times New Roman"/>
                <w:color w:val="000000"/>
              </w:rPr>
              <w:t xml:space="preserve"> %</w:t>
            </w: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65CF0" w:rsidRPr="004E2C0C" w:rsidRDefault="00565CF0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4E2C0C">
              <w:rPr>
                <w:rFonts w:ascii="Times New Roman" w:hAnsi="Times New Roman" w:cs="Times New Roman"/>
                <w:color w:val="000000"/>
              </w:rPr>
              <w:t>,2 %</w:t>
            </w:r>
          </w:p>
        </w:tc>
      </w:tr>
      <w:tr w:rsidR="00565CF0" w:rsidRPr="004E2C0C" w:rsidTr="008F75E5">
        <w:trPr>
          <w:trHeight w:val="20"/>
        </w:trPr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65CF0" w:rsidRPr="004E2C0C" w:rsidRDefault="00565CF0" w:rsidP="008F75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 10. Доля населения городского округа Красноуральск, охваченная работой по разъяснению законодательства и правовому просвещению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65CF0" w:rsidRDefault="00565CF0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21,3%</w:t>
            </w: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65CF0" w:rsidRDefault="00565CF0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16,0%</w:t>
            </w:r>
          </w:p>
        </w:tc>
      </w:tr>
    </w:tbl>
    <w:p w:rsidR="00565CF0" w:rsidRPr="004E2C0C" w:rsidRDefault="00565CF0" w:rsidP="00565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CF0" w:rsidRPr="004E2C0C" w:rsidRDefault="00565CF0" w:rsidP="00565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E2C0C">
        <w:rPr>
          <w:rFonts w:ascii="Times New Roman" w:hAnsi="Times New Roman" w:cs="Times New Roman"/>
          <w:sz w:val="28"/>
          <w:szCs w:val="28"/>
        </w:rPr>
        <w:t>.  В связи с вносимыми изменениями в Программу,  Проектом предлагается изложить в новой редакции:</w:t>
      </w:r>
    </w:p>
    <w:p w:rsidR="00565CF0" w:rsidRPr="004E2C0C" w:rsidRDefault="00565CF0" w:rsidP="00565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C0C">
        <w:rPr>
          <w:rFonts w:ascii="Times New Roman" w:hAnsi="Times New Roman" w:cs="Times New Roman"/>
          <w:sz w:val="28"/>
          <w:szCs w:val="28"/>
        </w:rPr>
        <w:t>- Раздел «Объемы финансирования муниципальной программы по годам реализации, тыс. руб.» Паспорта Программы;</w:t>
      </w:r>
    </w:p>
    <w:p w:rsidR="00565CF0" w:rsidRPr="004E2C0C" w:rsidRDefault="00565CF0" w:rsidP="00565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C0C">
        <w:rPr>
          <w:rFonts w:ascii="Times New Roman" w:hAnsi="Times New Roman" w:cs="Times New Roman"/>
          <w:sz w:val="28"/>
          <w:szCs w:val="28"/>
        </w:rPr>
        <w:t>- приложение № 1 «Цели, задачи и целевые показатели реализации Программы»;</w:t>
      </w:r>
    </w:p>
    <w:p w:rsidR="00565CF0" w:rsidRPr="004E2C0C" w:rsidRDefault="00565CF0" w:rsidP="00565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C0C">
        <w:rPr>
          <w:rFonts w:ascii="Times New Roman" w:hAnsi="Times New Roman" w:cs="Times New Roman"/>
          <w:sz w:val="28"/>
          <w:szCs w:val="28"/>
        </w:rPr>
        <w:t>- приложение № 2 «План мероприятий по выполнению муниципальной Программы».</w:t>
      </w:r>
    </w:p>
    <w:p w:rsidR="00565CF0" w:rsidRPr="004E2C0C" w:rsidRDefault="00565CF0" w:rsidP="00565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E2C0C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Программы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представлена </w:t>
      </w:r>
      <w:r w:rsidRPr="004E2C0C">
        <w:rPr>
          <w:rFonts w:ascii="Times New Roman" w:hAnsi="Times New Roman" w:cs="Times New Roman"/>
          <w:sz w:val="28"/>
          <w:szCs w:val="28"/>
        </w:rPr>
        <w:t xml:space="preserve"> заявка на уменьшение бюджетных ассигнований, запланированных на проведение мероприятий данной Программы.</w:t>
      </w:r>
    </w:p>
    <w:p w:rsidR="00565CF0" w:rsidRPr="004E2C0C" w:rsidRDefault="00565CF0" w:rsidP="00565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CF0" w:rsidRPr="004E2C0C" w:rsidRDefault="00565CF0" w:rsidP="00565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C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5CF0" w:rsidRPr="004E2C0C" w:rsidRDefault="00565CF0" w:rsidP="00565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C0C">
        <w:rPr>
          <w:rFonts w:ascii="Times New Roman" w:hAnsi="Times New Roman" w:cs="Times New Roman"/>
          <w:sz w:val="28"/>
          <w:szCs w:val="28"/>
        </w:rPr>
        <w:tab/>
      </w:r>
      <w:r w:rsidRPr="004E2C0C">
        <w:rPr>
          <w:rFonts w:ascii="Times New Roman" w:hAnsi="Times New Roman" w:cs="Times New Roman"/>
          <w:sz w:val="28"/>
          <w:szCs w:val="28"/>
        </w:rPr>
        <w:tab/>
      </w:r>
      <w:r w:rsidRPr="004E2C0C">
        <w:rPr>
          <w:rFonts w:ascii="Times New Roman" w:hAnsi="Times New Roman" w:cs="Times New Roman"/>
          <w:sz w:val="28"/>
          <w:szCs w:val="28"/>
        </w:rPr>
        <w:tab/>
      </w:r>
      <w:r w:rsidRPr="004E2C0C">
        <w:rPr>
          <w:rFonts w:ascii="Times New Roman" w:hAnsi="Times New Roman" w:cs="Times New Roman"/>
          <w:sz w:val="28"/>
          <w:szCs w:val="28"/>
        </w:rPr>
        <w:tab/>
      </w:r>
      <w:r w:rsidRPr="004E2C0C">
        <w:rPr>
          <w:rFonts w:ascii="Times New Roman" w:hAnsi="Times New Roman" w:cs="Times New Roman"/>
          <w:sz w:val="28"/>
          <w:szCs w:val="28"/>
        </w:rPr>
        <w:tab/>
      </w:r>
      <w:r w:rsidRPr="004E2C0C">
        <w:rPr>
          <w:rFonts w:ascii="Times New Roman" w:hAnsi="Times New Roman" w:cs="Times New Roman"/>
          <w:sz w:val="28"/>
          <w:szCs w:val="28"/>
        </w:rPr>
        <w:tab/>
      </w:r>
      <w:r w:rsidRPr="004E2C0C">
        <w:rPr>
          <w:rFonts w:ascii="Times New Roman" w:hAnsi="Times New Roman" w:cs="Times New Roman"/>
          <w:sz w:val="28"/>
          <w:szCs w:val="28"/>
        </w:rPr>
        <w:tab/>
        <w:t>Вывод:</w:t>
      </w:r>
    </w:p>
    <w:p w:rsidR="00565CF0" w:rsidRPr="00C91579" w:rsidRDefault="00565CF0" w:rsidP="00565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579">
        <w:rPr>
          <w:rFonts w:ascii="Times New Roman" w:hAnsi="Times New Roman" w:cs="Times New Roman"/>
          <w:sz w:val="28"/>
          <w:szCs w:val="28"/>
        </w:rPr>
        <w:t>1. По итогам экспертизы представленного Проекта предложения и замечания отсутствуют.</w:t>
      </w:r>
    </w:p>
    <w:p w:rsidR="00565CF0" w:rsidRPr="00C91579" w:rsidRDefault="00565CF0" w:rsidP="00565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579">
        <w:rPr>
          <w:rFonts w:ascii="Times New Roman" w:hAnsi="Times New Roman" w:cs="Times New Roman"/>
          <w:sz w:val="28"/>
          <w:szCs w:val="28"/>
        </w:rPr>
        <w:t xml:space="preserve">2. Информацию о решении, принятом по результатам настоящей экспертизы, направить в адрес Контрольного органа в срок, не позднее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91579">
        <w:rPr>
          <w:rFonts w:ascii="Times New Roman" w:hAnsi="Times New Roman" w:cs="Times New Roman"/>
          <w:sz w:val="28"/>
          <w:szCs w:val="28"/>
        </w:rPr>
        <w:t>.12.2015.</w:t>
      </w:r>
    </w:p>
    <w:p w:rsidR="00565CF0" w:rsidRPr="004E2C0C" w:rsidRDefault="00565CF0" w:rsidP="00565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5CF0" w:rsidRPr="004E2C0C" w:rsidRDefault="00565CF0" w:rsidP="00565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CF0" w:rsidRPr="004E2C0C" w:rsidRDefault="00565CF0" w:rsidP="00565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C0C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565CF0" w:rsidRDefault="00565CF0" w:rsidP="00565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C0C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</w:t>
      </w:r>
      <w:proofErr w:type="spellStart"/>
      <w:r w:rsidRPr="004E2C0C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565CF0" w:rsidRDefault="00565CF0" w:rsidP="00565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1FAF" w:rsidRDefault="004B1FAF"/>
    <w:sectPr w:rsidR="004B1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5CF0"/>
    <w:rsid w:val="004B1FAF"/>
    <w:rsid w:val="0056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4985</Characters>
  <Application>Microsoft Office Word</Application>
  <DocSecurity>0</DocSecurity>
  <Lines>41</Lines>
  <Paragraphs>11</Paragraphs>
  <ScaleCrop>false</ScaleCrop>
  <Company/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Берстенева</dc:creator>
  <cp:lastModifiedBy>Берстенева</cp:lastModifiedBy>
  <cp:revision>2</cp:revision>
  <dcterms:created xsi:type="dcterms:W3CDTF">2015-12-29T10:24:00Z</dcterms:created>
  <dcterms:modified xsi:type="dcterms:W3CDTF">2015-12-29T10:24:00Z</dcterms:modified>
</cp:coreProperties>
</file>